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18A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E621BC" w:rsidRDefault="0059718A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="00E621B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3011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9F3F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9937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5971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397F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bookmarkStart w:id="0" w:name="_GoBack"/>
      <w:bookmarkEnd w:id="0"/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D72E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4E3222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35F1F">
        <w:rPr>
          <w:rFonts w:ascii="Times New Roman" w:hAnsi="Times New Roman" w:cs="Times New Roman"/>
          <w:b/>
          <w:sz w:val="24"/>
          <w:szCs w:val="24"/>
        </w:rPr>
        <w:t>3</w:t>
      </w:r>
      <w:r w:rsidR="00C7407A">
        <w:rPr>
          <w:rFonts w:ascii="Times New Roman" w:hAnsi="Times New Roman" w:cs="Times New Roman"/>
          <w:b/>
          <w:sz w:val="24"/>
          <w:szCs w:val="24"/>
        </w:rPr>
        <w:t>.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F1F">
        <w:rPr>
          <w:rFonts w:ascii="Times New Roman" w:hAnsi="Times New Roman" w:cs="Times New Roman"/>
          <w:b/>
          <w:sz w:val="24"/>
          <w:szCs w:val="24"/>
        </w:rPr>
        <w:t>listopada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99371B">
        <w:rPr>
          <w:rFonts w:ascii="Times New Roman" w:hAnsi="Times New Roman" w:cs="Times New Roman"/>
          <w:b/>
          <w:sz w:val="24"/>
          <w:szCs w:val="24"/>
        </w:rPr>
        <w:t>5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BC68DF" w:rsidRDefault="00BC68DF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68" w:rsidRDefault="005A3668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26E" w:rsidRDefault="00D0226E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35F1F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035F1F">
        <w:rPr>
          <w:rFonts w:ascii="Times New Roman" w:hAnsi="Times New Roman" w:cs="Times New Roman"/>
          <w:sz w:val="24"/>
          <w:szCs w:val="24"/>
        </w:rPr>
        <w:t>3</w:t>
      </w:r>
      <w:r w:rsidR="00014291">
        <w:rPr>
          <w:rFonts w:ascii="Times New Roman" w:hAnsi="Times New Roman" w:cs="Times New Roman"/>
          <w:sz w:val="24"/>
          <w:szCs w:val="24"/>
        </w:rPr>
        <w:t xml:space="preserve">. </w:t>
      </w:r>
      <w:r w:rsidR="00035F1F">
        <w:rPr>
          <w:rFonts w:ascii="Times New Roman" w:hAnsi="Times New Roman" w:cs="Times New Roman"/>
          <w:sz w:val="24"/>
          <w:szCs w:val="24"/>
        </w:rPr>
        <w:t>listopada</w:t>
      </w:r>
      <w:r w:rsidR="00014291">
        <w:rPr>
          <w:rFonts w:ascii="Times New Roman" w:hAnsi="Times New Roman" w:cs="Times New Roman"/>
          <w:sz w:val="24"/>
          <w:szCs w:val="24"/>
        </w:rPr>
        <w:t xml:space="preserve"> 2025.</w:t>
      </w:r>
      <w:r w:rsidR="00035F1F">
        <w:rPr>
          <w:rFonts w:ascii="Times New Roman" w:hAnsi="Times New Roman" w:cs="Times New Roman"/>
          <w:sz w:val="24"/>
          <w:szCs w:val="24"/>
        </w:rPr>
        <w:t>korištenjem elektroničkih sredstava komunikacije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 je prihvaćen te je na sjednici usvojeno:</w:t>
      </w: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035F1F" w:rsidRDefault="008948F7" w:rsidP="00035F1F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1.)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35F1F">
        <w:rPr>
          <w:rFonts w:ascii="Times New Roman" w:hAnsi="Times New Roman" w:cs="Times New Roman"/>
          <w:sz w:val="24"/>
          <w:szCs w:val="24"/>
        </w:rPr>
        <w:t>Obvezatne upute i obrasci za provedbu prijevremenih izbora za članove Gradskog vijeća Grada Đakova</w:t>
      </w:r>
    </w:p>
    <w:p w:rsidR="00035F1F" w:rsidRDefault="00035F1F" w:rsidP="00035F1F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035F1F">
        <w:rPr>
          <w:color w:val="000000"/>
        </w:rPr>
        <w:t>Obvezatn</w:t>
      </w:r>
      <w:r>
        <w:rPr>
          <w:color w:val="000000"/>
        </w:rPr>
        <w:t>e</w:t>
      </w:r>
      <w:r w:rsidRPr="00035F1F">
        <w:rPr>
          <w:color w:val="000000"/>
        </w:rPr>
        <w:t xml:space="preserve"> uput</w:t>
      </w:r>
      <w:r>
        <w:rPr>
          <w:color w:val="000000"/>
        </w:rPr>
        <w:t>e</w:t>
      </w:r>
      <w:r w:rsidRPr="00035F1F">
        <w:rPr>
          <w:color w:val="000000"/>
        </w:rPr>
        <w:t xml:space="preserve"> broj LS I redoslijed izbornih radnji i tijek rokova na prijevremenim izborima članova Gradskog vijeća Grada Đakova </w:t>
      </w:r>
    </w:p>
    <w:p w:rsidR="00035F1F" w:rsidRDefault="00035F1F" w:rsidP="00035F1F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035F1F">
        <w:rPr>
          <w:color w:val="000000"/>
        </w:rPr>
        <w:t>Obvezatn</w:t>
      </w:r>
      <w:r>
        <w:rPr>
          <w:color w:val="000000"/>
        </w:rPr>
        <w:t>e</w:t>
      </w:r>
      <w:r w:rsidRPr="00035F1F">
        <w:rPr>
          <w:color w:val="000000"/>
        </w:rPr>
        <w:t xml:space="preserve"> uput</w:t>
      </w:r>
      <w:r>
        <w:rPr>
          <w:color w:val="000000"/>
        </w:rPr>
        <w:t>e</w:t>
      </w:r>
      <w:r w:rsidRPr="00035F1F">
        <w:rPr>
          <w:color w:val="000000"/>
        </w:rPr>
        <w:t xml:space="preserve"> broj LS II obrasci za postupak kandidiranja i primjena obvezatnih uputa i obrazaca na prijevremenim izborima članova Gradskog vijeća Grada Đakova</w:t>
      </w:r>
    </w:p>
    <w:p w:rsidR="00035F1F" w:rsidRDefault="00035F1F" w:rsidP="00035F1F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035F1F">
        <w:rPr>
          <w:color w:val="000000"/>
        </w:rPr>
        <w:t xml:space="preserve"> Obvezatn</w:t>
      </w:r>
      <w:r>
        <w:rPr>
          <w:color w:val="000000"/>
        </w:rPr>
        <w:t>e</w:t>
      </w:r>
      <w:r w:rsidRPr="00035F1F">
        <w:rPr>
          <w:color w:val="000000"/>
        </w:rPr>
        <w:t xml:space="preserve"> uputa broj LS III o imenovanju članova proširenih sastava izbornih povjerenstava za provedbu prijevremenih izbora članova Gradskog vijeća Grada Đakova</w:t>
      </w:r>
    </w:p>
    <w:p w:rsidR="00035F1F" w:rsidRPr="00035F1F" w:rsidRDefault="00035F1F" w:rsidP="00035F1F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035F1F">
        <w:rPr>
          <w:color w:val="000000"/>
        </w:rPr>
        <w:t>Obvezatn</w:t>
      </w:r>
      <w:r>
        <w:rPr>
          <w:color w:val="000000"/>
        </w:rPr>
        <w:t>e</w:t>
      </w:r>
      <w:r w:rsidRPr="00035F1F">
        <w:rPr>
          <w:color w:val="000000"/>
        </w:rPr>
        <w:t xml:space="preserve"> uput</w:t>
      </w:r>
      <w:r>
        <w:rPr>
          <w:color w:val="000000"/>
        </w:rPr>
        <w:t>e</w:t>
      </w:r>
      <w:r w:rsidRPr="00035F1F">
        <w:rPr>
          <w:color w:val="000000"/>
        </w:rPr>
        <w:t xml:space="preserve"> broj LS IV o imenovanju članova biračkih odbora za provedbu prijevremenih izbora članova Gradskog vijeća Grada Đakov</w:t>
      </w:r>
      <w:r>
        <w:rPr>
          <w:color w:val="000000"/>
        </w:rPr>
        <w:t>a.</w:t>
      </w:r>
    </w:p>
    <w:p w:rsidR="008948F7" w:rsidRPr="002E692D" w:rsidRDefault="008948F7" w:rsidP="0089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92D" w:rsidRPr="002E692D" w:rsidRDefault="002E692D" w:rsidP="002E692D">
      <w:pPr>
        <w:spacing w:after="12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T</w:t>
      </w:r>
      <w:r w:rsidR="003E3FE7">
        <w:rPr>
          <w:rFonts w:ascii="Times New Roman" w:hAnsi="Times New Roman" w:cs="Times New Roman"/>
          <w:sz w:val="24"/>
          <w:szCs w:val="24"/>
        </w:rPr>
        <w:t>ajnic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3E3FE7">
        <w:rPr>
          <w:rFonts w:ascii="Times New Roman" w:hAnsi="Times New Roman" w:cs="Times New Roman"/>
          <w:sz w:val="24"/>
          <w:szCs w:val="24"/>
        </w:rPr>
        <w:t xml:space="preserve"> </w:t>
      </w:r>
      <w:r w:rsidR="006972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B19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D529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22D3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POTPREDSJEDNIK</w:t>
      </w:r>
    </w:p>
    <w:p w:rsidR="009F3FC3" w:rsidRP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koji obavlja dužnost predsjednika Povjerenstva</w:t>
      </w:r>
    </w:p>
    <w:p w:rsidR="00FD529D" w:rsidRDefault="00FD529D" w:rsidP="00FD529D">
      <w:pPr>
        <w:spacing w:after="120" w:line="240" w:lineRule="auto"/>
        <w:ind w:left="4395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D7E56" w:rsidRDefault="009F3FC3" w:rsidP="00B21018">
      <w:pPr>
        <w:spacing w:after="0" w:line="240" w:lineRule="auto"/>
      </w:pPr>
      <w:r>
        <w:rPr>
          <w:rFonts w:ascii="Times New Roman" w:hAnsi="Times New Roman"/>
          <w:sz w:val="24"/>
        </w:rPr>
        <w:t>Albina Rosandić</w:t>
      </w:r>
      <w:r w:rsidR="00FD529D">
        <w:rPr>
          <w:rFonts w:ascii="Times New Roman" w:hAnsi="Times New Roman"/>
          <w:sz w:val="24"/>
        </w:rPr>
        <w:t>, v.r.</w:t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  <w:t xml:space="preserve">              </w:t>
      </w:r>
      <w:r>
        <w:rPr>
          <w:rFonts w:ascii="Times New Roman" w:hAnsi="Times New Roman"/>
          <w:sz w:val="24"/>
        </w:rPr>
        <w:t>Damir Kontrec</w:t>
      </w:r>
      <w:r w:rsidR="00E22D39">
        <w:rPr>
          <w:rFonts w:ascii="Times New Roman" w:hAnsi="Times New Roman"/>
          <w:sz w:val="24"/>
        </w:rPr>
        <w:t>, v.r.</w:t>
      </w:r>
    </w:p>
    <w:sectPr w:rsidR="00BD7E56" w:rsidSect="003E3FE7">
      <w:headerReference w:type="default" r:id="rId12"/>
      <w:footerReference w:type="default" r:id="rId13"/>
      <w:pgSz w:w="11906" w:h="16838"/>
      <w:pgMar w:top="1134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334" w:rsidRDefault="00432334" w:rsidP="007313D3">
      <w:pPr>
        <w:spacing w:after="0" w:line="240" w:lineRule="auto"/>
      </w:pPr>
      <w:r>
        <w:separator/>
      </w:r>
    </w:p>
  </w:endnote>
  <w:endnote w:type="continuationSeparator" w:id="0">
    <w:p w:rsidR="00432334" w:rsidRDefault="00432334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8F7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334" w:rsidRDefault="00432334" w:rsidP="007313D3">
      <w:pPr>
        <w:spacing w:after="0" w:line="240" w:lineRule="auto"/>
      </w:pPr>
      <w:r>
        <w:separator/>
      </w:r>
    </w:p>
  </w:footnote>
  <w:footnote w:type="continuationSeparator" w:id="0">
    <w:p w:rsidR="00432334" w:rsidRDefault="00432334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8F7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1E8702"/>
    <w:lvl w:ilvl="0" w:tplc="08420C33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571" w:right="0" w:hanging="360"/>
        <w:contextualSpacing w:val="0"/>
        <w:jc w:val="left"/>
        <w:outlineLvl w:val="9"/>
      </w:pPr>
    </w:lvl>
    <w:lvl w:ilvl="1" w:tplc="45434C84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91" w:right="0" w:hanging="360"/>
        <w:contextualSpacing w:val="0"/>
        <w:jc w:val="left"/>
        <w:outlineLvl w:val="9"/>
      </w:pPr>
    </w:lvl>
    <w:lvl w:ilvl="2" w:tplc="4C00E06A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011" w:right="0" w:hanging="360"/>
        <w:contextualSpacing w:val="0"/>
        <w:jc w:val="left"/>
        <w:outlineLvl w:val="9"/>
      </w:pPr>
    </w:lvl>
    <w:lvl w:ilvl="3" w:tplc="36E64811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31" w:right="0" w:hanging="360"/>
        <w:contextualSpacing w:val="0"/>
        <w:jc w:val="left"/>
        <w:outlineLvl w:val="9"/>
      </w:pPr>
    </w:lvl>
    <w:lvl w:ilvl="4" w:tplc="777CDC2C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451" w:right="0" w:hanging="360"/>
        <w:contextualSpacing w:val="0"/>
        <w:jc w:val="left"/>
        <w:outlineLvl w:val="9"/>
      </w:pPr>
    </w:lvl>
    <w:lvl w:ilvl="5" w:tplc="29C5C57D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171" w:right="0" w:hanging="360"/>
        <w:contextualSpacing w:val="0"/>
        <w:jc w:val="left"/>
        <w:outlineLvl w:val="9"/>
      </w:pPr>
    </w:lvl>
    <w:lvl w:ilvl="6" w:tplc="4F7ED184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891" w:right="0" w:hanging="360"/>
        <w:contextualSpacing w:val="0"/>
        <w:jc w:val="left"/>
        <w:outlineLvl w:val="9"/>
      </w:pPr>
    </w:lvl>
    <w:lvl w:ilvl="7" w:tplc="68D02A4B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611" w:right="0" w:hanging="360"/>
        <w:contextualSpacing w:val="0"/>
        <w:jc w:val="left"/>
        <w:outlineLvl w:val="9"/>
      </w:pPr>
    </w:lvl>
    <w:lvl w:ilvl="8" w:tplc="33F9DBC0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331" w:right="0" w:hanging="360"/>
        <w:contextualSpacing w:val="0"/>
        <w:jc w:val="left"/>
        <w:outlineLvl w:val="9"/>
      </w:pPr>
    </w:lvl>
  </w:abstractNum>
  <w:abstractNum w:abstractNumId="1" w15:restartNumberingAfterBreak="0">
    <w:nsid w:val="0FA67345"/>
    <w:multiLevelType w:val="hybridMultilevel"/>
    <w:tmpl w:val="D194BBE6"/>
    <w:lvl w:ilvl="0" w:tplc="141E09EA">
      <w:start w:val="130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0FF85681"/>
    <w:multiLevelType w:val="hybridMultilevel"/>
    <w:tmpl w:val="22A0E06E"/>
    <w:lvl w:ilvl="0" w:tplc="F10276A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5D57A5"/>
    <w:multiLevelType w:val="hybridMultilevel"/>
    <w:tmpl w:val="FF90F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A591B"/>
    <w:multiLevelType w:val="hybridMultilevel"/>
    <w:tmpl w:val="0D6C3B86"/>
    <w:lvl w:ilvl="0" w:tplc="E96EB3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25157F0"/>
    <w:multiLevelType w:val="hybridMultilevel"/>
    <w:tmpl w:val="35CA0D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91785"/>
    <w:multiLevelType w:val="hybridMultilevel"/>
    <w:tmpl w:val="15302A24"/>
    <w:lvl w:ilvl="0" w:tplc="67D6DB6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06289"/>
    <w:rsid w:val="00013AFE"/>
    <w:rsid w:val="00014291"/>
    <w:rsid w:val="00035F1F"/>
    <w:rsid w:val="00041A30"/>
    <w:rsid w:val="000873BA"/>
    <w:rsid w:val="000967AF"/>
    <w:rsid w:val="000A0600"/>
    <w:rsid w:val="000A5D31"/>
    <w:rsid w:val="000B3FB0"/>
    <w:rsid w:val="000B638D"/>
    <w:rsid w:val="000D5E4F"/>
    <w:rsid w:val="000F0B54"/>
    <w:rsid w:val="000F0D75"/>
    <w:rsid w:val="00100964"/>
    <w:rsid w:val="00130E1E"/>
    <w:rsid w:val="00140B89"/>
    <w:rsid w:val="00143AF5"/>
    <w:rsid w:val="00152B3A"/>
    <w:rsid w:val="00155138"/>
    <w:rsid w:val="00166DD0"/>
    <w:rsid w:val="001742FF"/>
    <w:rsid w:val="001904B7"/>
    <w:rsid w:val="001B3E83"/>
    <w:rsid w:val="001B3F5D"/>
    <w:rsid w:val="001B4A16"/>
    <w:rsid w:val="001B5750"/>
    <w:rsid w:val="001D6EFC"/>
    <w:rsid w:val="001E67FF"/>
    <w:rsid w:val="001F0D6B"/>
    <w:rsid w:val="001F0DB7"/>
    <w:rsid w:val="001F2ACB"/>
    <w:rsid w:val="002055D1"/>
    <w:rsid w:val="00216194"/>
    <w:rsid w:val="00226BD6"/>
    <w:rsid w:val="00245472"/>
    <w:rsid w:val="00255FD5"/>
    <w:rsid w:val="002770DF"/>
    <w:rsid w:val="002A205B"/>
    <w:rsid w:val="002B3C1F"/>
    <w:rsid w:val="002E692D"/>
    <w:rsid w:val="002F273C"/>
    <w:rsid w:val="003011B3"/>
    <w:rsid w:val="003079C1"/>
    <w:rsid w:val="00316D7B"/>
    <w:rsid w:val="0032297B"/>
    <w:rsid w:val="00324631"/>
    <w:rsid w:val="00326BBA"/>
    <w:rsid w:val="00326E0C"/>
    <w:rsid w:val="00345A7D"/>
    <w:rsid w:val="00355F97"/>
    <w:rsid w:val="0037289B"/>
    <w:rsid w:val="003745B3"/>
    <w:rsid w:val="00374D65"/>
    <w:rsid w:val="00375452"/>
    <w:rsid w:val="003758A5"/>
    <w:rsid w:val="003775F8"/>
    <w:rsid w:val="00381699"/>
    <w:rsid w:val="00387DAA"/>
    <w:rsid w:val="00397F51"/>
    <w:rsid w:val="003A580A"/>
    <w:rsid w:val="003E3FE7"/>
    <w:rsid w:val="003E77AA"/>
    <w:rsid w:val="003F2A64"/>
    <w:rsid w:val="00403BAD"/>
    <w:rsid w:val="00413DEC"/>
    <w:rsid w:val="004150DE"/>
    <w:rsid w:val="00431A07"/>
    <w:rsid w:val="00432334"/>
    <w:rsid w:val="00433EE3"/>
    <w:rsid w:val="00437294"/>
    <w:rsid w:val="00442B73"/>
    <w:rsid w:val="004903C5"/>
    <w:rsid w:val="00494011"/>
    <w:rsid w:val="004958D7"/>
    <w:rsid w:val="004967D4"/>
    <w:rsid w:val="004A465A"/>
    <w:rsid w:val="004B132D"/>
    <w:rsid w:val="004C2314"/>
    <w:rsid w:val="004D268C"/>
    <w:rsid w:val="004E3222"/>
    <w:rsid w:val="004F54C7"/>
    <w:rsid w:val="004F6B6C"/>
    <w:rsid w:val="00502EB1"/>
    <w:rsid w:val="005078F2"/>
    <w:rsid w:val="00511562"/>
    <w:rsid w:val="00512785"/>
    <w:rsid w:val="00515AE5"/>
    <w:rsid w:val="00515B3D"/>
    <w:rsid w:val="00517197"/>
    <w:rsid w:val="00523893"/>
    <w:rsid w:val="00570870"/>
    <w:rsid w:val="00573020"/>
    <w:rsid w:val="0057319E"/>
    <w:rsid w:val="00574458"/>
    <w:rsid w:val="00575124"/>
    <w:rsid w:val="00577061"/>
    <w:rsid w:val="00580FE7"/>
    <w:rsid w:val="00593B24"/>
    <w:rsid w:val="00596774"/>
    <w:rsid w:val="0059718A"/>
    <w:rsid w:val="00597EC7"/>
    <w:rsid w:val="005A3668"/>
    <w:rsid w:val="005C5EA2"/>
    <w:rsid w:val="005D16CE"/>
    <w:rsid w:val="005D2E18"/>
    <w:rsid w:val="005D6D72"/>
    <w:rsid w:val="005E34EC"/>
    <w:rsid w:val="005F7167"/>
    <w:rsid w:val="00603B87"/>
    <w:rsid w:val="006201CF"/>
    <w:rsid w:val="006267D9"/>
    <w:rsid w:val="00630D57"/>
    <w:rsid w:val="006336DB"/>
    <w:rsid w:val="00633704"/>
    <w:rsid w:val="006367C4"/>
    <w:rsid w:val="00641BA3"/>
    <w:rsid w:val="006444D6"/>
    <w:rsid w:val="0064730C"/>
    <w:rsid w:val="00653514"/>
    <w:rsid w:val="00662393"/>
    <w:rsid w:val="00671E76"/>
    <w:rsid w:val="006735D1"/>
    <w:rsid w:val="00695556"/>
    <w:rsid w:val="00697247"/>
    <w:rsid w:val="006A40AE"/>
    <w:rsid w:val="006A6289"/>
    <w:rsid w:val="006B14A6"/>
    <w:rsid w:val="006B20B6"/>
    <w:rsid w:val="006B28AC"/>
    <w:rsid w:val="006B6B24"/>
    <w:rsid w:val="006C0F3C"/>
    <w:rsid w:val="006C71D0"/>
    <w:rsid w:val="006E35D8"/>
    <w:rsid w:val="006E4928"/>
    <w:rsid w:val="006E4E2B"/>
    <w:rsid w:val="006F366B"/>
    <w:rsid w:val="006F4973"/>
    <w:rsid w:val="00700E2B"/>
    <w:rsid w:val="0070534B"/>
    <w:rsid w:val="00705E3F"/>
    <w:rsid w:val="00711A8C"/>
    <w:rsid w:val="00713087"/>
    <w:rsid w:val="0071317B"/>
    <w:rsid w:val="007313D3"/>
    <w:rsid w:val="0075124F"/>
    <w:rsid w:val="00756F0D"/>
    <w:rsid w:val="00763F6C"/>
    <w:rsid w:val="00781059"/>
    <w:rsid w:val="007A0193"/>
    <w:rsid w:val="007A3920"/>
    <w:rsid w:val="007A7BF0"/>
    <w:rsid w:val="007C34CD"/>
    <w:rsid w:val="007E5545"/>
    <w:rsid w:val="007E7BD5"/>
    <w:rsid w:val="007F311A"/>
    <w:rsid w:val="0080090A"/>
    <w:rsid w:val="0080736F"/>
    <w:rsid w:val="00807FA2"/>
    <w:rsid w:val="0081637E"/>
    <w:rsid w:val="00825F5E"/>
    <w:rsid w:val="00847456"/>
    <w:rsid w:val="00871EAB"/>
    <w:rsid w:val="00882E91"/>
    <w:rsid w:val="00890AF1"/>
    <w:rsid w:val="00890CF9"/>
    <w:rsid w:val="008940FA"/>
    <w:rsid w:val="008948F7"/>
    <w:rsid w:val="008C15EC"/>
    <w:rsid w:val="008F340D"/>
    <w:rsid w:val="008F49F2"/>
    <w:rsid w:val="00914B04"/>
    <w:rsid w:val="00916F35"/>
    <w:rsid w:val="0093535B"/>
    <w:rsid w:val="00946F36"/>
    <w:rsid w:val="00957C72"/>
    <w:rsid w:val="009666BE"/>
    <w:rsid w:val="00970BA6"/>
    <w:rsid w:val="00972193"/>
    <w:rsid w:val="00974BC2"/>
    <w:rsid w:val="00982368"/>
    <w:rsid w:val="0099371B"/>
    <w:rsid w:val="009B1958"/>
    <w:rsid w:val="009B3E65"/>
    <w:rsid w:val="009C15A3"/>
    <w:rsid w:val="009C51CF"/>
    <w:rsid w:val="009C6443"/>
    <w:rsid w:val="009C6813"/>
    <w:rsid w:val="009C778A"/>
    <w:rsid w:val="009D27D0"/>
    <w:rsid w:val="009E3FB0"/>
    <w:rsid w:val="009E4E83"/>
    <w:rsid w:val="009F3FC3"/>
    <w:rsid w:val="00A10A0D"/>
    <w:rsid w:val="00A26343"/>
    <w:rsid w:val="00A4339D"/>
    <w:rsid w:val="00A565F0"/>
    <w:rsid w:val="00A67386"/>
    <w:rsid w:val="00A74852"/>
    <w:rsid w:val="00A917FB"/>
    <w:rsid w:val="00AA781F"/>
    <w:rsid w:val="00AB2D02"/>
    <w:rsid w:val="00AC0EDE"/>
    <w:rsid w:val="00AE0D06"/>
    <w:rsid w:val="00AE1014"/>
    <w:rsid w:val="00AE178F"/>
    <w:rsid w:val="00AE70CA"/>
    <w:rsid w:val="00AF5101"/>
    <w:rsid w:val="00AF684C"/>
    <w:rsid w:val="00AF74C4"/>
    <w:rsid w:val="00B02E4F"/>
    <w:rsid w:val="00B05B65"/>
    <w:rsid w:val="00B1753E"/>
    <w:rsid w:val="00B21018"/>
    <w:rsid w:val="00B229C6"/>
    <w:rsid w:val="00B232B9"/>
    <w:rsid w:val="00B23A7E"/>
    <w:rsid w:val="00B30A03"/>
    <w:rsid w:val="00B35784"/>
    <w:rsid w:val="00B50304"/>
    <w:rsid w:val="00B54ECD"/>
    <w:rsid w:val="00B655D0"/>
    <w:rsid w:val="00B70E2E"/>
    <w:rsid w:val="00B74AE7"/>
    <w:rsid w:val="00B864CE"/>
    <w:rsid w:val="00B97230"/>
    <w:rsid w:val="00BA16CD"/>
    <w:rsid w:val="00BB0C0E"/>
    <w:rsid w:val="00BC68DF"/>
    <w:rsid w:val="00BC7B5B"/>
    <w:rsid w:val="00BD1425"/>
    <w:rsid w:val="00BD51F8"/>
    <w:rsid w:val="00BD7E56"/>
    <w:rsid w:val="00BE70D3"/>
    <w:rsid w:val="00BF65E4"/>
    <w:rsid w:val="00C017B5"/>
    <w:rsid w:val="00C0340D"/>
    <w:rsid w:val="00C12672"/>
    <w:rsid w:val="00C14FCA"/>
    <w:rsid w:val="00C20E67"/>
    <w:rsid w:val="00C31F47"/>
    <w:rsid w:val="00C32068"/>
    <w:rsid w:val="00C3775E"/>
    <w:rsid w:val="00C54AE1"/>
    <w:rsid w:val="00C55436"/>
    <w:rsid w:val="00C66B95"/>
    <w:rsid w:val="00C720C8"/>
    <w:rsid w:val="00C7407A"/>
    <w:rsid w:val="00C81CD1"/>
    <w:rsid w:val="00C81D7E"/>
    <w:rsid w:val="00C9494E"/>
    <w:rsid w:val="00CA2945"/>
    <w:rsid w:val="00CA76D8"/>
    <w:rsid w:val="00CC4277"/>
    <w:rsid w:val="00CC4B70"/>
    <w:rsid w:val="00CF7A24"/>
    <w:rsid w:val="00D0226E"/>
    <w:rsid w:val="00D028D1"/>
    <w:rsid w:val="00D135E0"/>
    <w:rsid w:val="00D228FA"/>
    <w:rsid w:val="00D25FBC"/>
    <w:rsid w:val="00D35A82"/>
    <w:rsid w:val="00D36070"/>
    <w:rsid w:val="00D56822"/>
    <w:rsid w:val="00D56B3F"/>
    <w:rsid w:val="00D72EBD"/>
    <w:rsid w:val="00D76758"/>
    <w:rsid w:val="00D92AA2"/>
    <w:rsid w:val="00DB72D2"/>
    <w:rsid w:val="00DB7A12"/>
    <w:rsid w:val="00DC4DB7"/>
    <w:rsid w:val="00DC4EF6"/>
    <w:rsid w:val="00DC7A07"/>
    <w:rsid w:val="00DF33EE"/>
    <w:rsid w:val="00DF3E63"/>
    <w:rsid w:val="00DF43C2"/>
    <w:rsid w:val="00E02EAC"/>
    <w:rsid w:val="00E10ABF"/>
    <w:rsid w:val="00E11D90"/>
    <w:rsid w:val="00E22D39"/>
    <w:rsid w:val="00E26CBD"/>
    <w:rsid w:val="00E3750C"/>
    <w:rsid w:val="00E42D93"/>
    <w:rsid w:val="00E43F2E"/>
    <w:rsid w:val="00E52B29"/>
    <w:rsid w:val="00E55224"/>
    <w:rsid w:val="00E621BC"/>
    <w:rsid w:val="00E72961"/>
    <w:rsid w:val="00E74D42"/>
    <w:rsid w:val="00E77458"/>
    <w:rsid w:val="00E80CF8"/>
    <w:rsid w:val="00E84AF2"/>
    <w:rsid w:val="00E92AA0"/>
    <w:rsid w:val="00EA12ED"/>
    <w:rsid w:val="00EC4C34"/>
    <w:rsid w:val="00EC5A55"/>
    <w:rsid w:val="00ED08AF"/>
    <w:rsid w:val="00EF4E0A"/>
    <w:rsid w:val="00EF6CA0"/>
    <w:rsid w:val="00F01A9D"/>
    <w:rsid w:val="00F01BD8"/>
    <w:rsid w:val="00F11E85"/>
    <w:rsid w:val="00F43FDD"/>
    <w:rsid w:val="00F6636A"/>
    <w:rsid w:val="00F67BD2"/>
    <w:rsid w:val="00F93509"/>
    <w:rsid w:val="00F95C4D"/>
    <w:rsid w:val="00FA2D5A"/>
    <w:rsid w:val="00FB0DBF"/>
    <w:rsid w:val="00FB2EA0"/>
    <w:rsid w:val="00FD529D"/>
    <w:rsid w:val="00FD7CA3"/>
    <w:rsid w:val="00FF0EA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CD4F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  <w:style w:type="character" w:styleId="Hyperlink">
    <w:name w:val="Hyperlink"/>
    <w:basedOn w:val="DefaultParagraphFont"/>
    <w:uiPriority w:val="99"/>
    <w:semiHidden/>
    <w:unhideWhenUsed/>
    <w:rsid w:val="003E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AEA8AE-FBC5-4F9E-8A6D-EC922FA6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Izvadak_iz_zapisnika_21._sjednice_Povjerenstva - NOVI SAZIV.docx</vt:lpstr>
      <vt:lpstr>Izvadak_iz_zapisnika_21._sjednice_Povjerenstva - NOVI SAZIV.docx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2025-10-07T09:33:00Z</cp:lastPrinted>
  <dcterms:created xsi:type="dcterms:W3CDTF">2025-10-07T09:44:00Z</dcterms:created>
  <dcterms:modified xsi:type="dcterms:W3CDTF">2025-10-07T09:44:00Z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